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center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7" w:name="_GoBack"/>
      <w:bookmarkEnd w:id="7"/>
      <w:bookmarkStart w:id="0" w:name="_Toc22294"/>
      <w:bookmarkStart w:id="1" w:name="_Toc29019"/>
      <w:bookmarkStart w:id="2" w:name="_Toc3205"/>
      <w:bookmarkStart w:id="3" w:name="_Toc13073"/>
      <w:bookmarkStart w:id="4" w:name="_Toc27258_WPSOffice_Level1"/>
      <w:bookmarkStart w:id="5" w:name="_Toc11805"/>
      <w:bookmarkStart w:id="6" w:name="_Toc18075156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满意度问卷调查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分析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报告</w:t>
      </w:r>
      <w:bookmarkEnd w:id="0"/>
      <w:bookmarkEnd w:id="1"/>
      <w:bookmarkEnd w:id="2"/>
      <w:bookmarkEnd w:id="3"/>
    </w:p>
    <w:bookmarkEnd w:id="4"/>
    <w:bookmarkEnd w:id="5"/>
    <w:bookmarkEnd w:id="6"/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 w:firstLine="16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32"/>
          <w:lang w:val="en-US" w:eastAsia="zh-CN"/>
        </w:rPr>
        <w:t>2020</w:t>
      </w:r>
      <w:r>
        <w:rPr>
          <w:rFonts w:hint="default" w:ascii="Times New Roman" w:hAnsi="Times New Roman" w:cs="Times New Roman"/>
          <w:b/>
          <w:sz w:val="32"/>
        </w:rPr>
        <w:t>年度</w:t>
      </w:r>
      <w:r>
        <w:rPr>
          <w:rFonts w:hint="default" w:ascii="Times New Roman" w:hAnsi="Times New Roman" w:cs="Times New Roman"/>
          <w:b/>
          <w:sz w:val="32"/>
          <w:lang w:val="en-US" w:eastAsia="zh-CN"/>
        </w:rPr>
        <w:t>溪洲芙蓉学校</w:t>
      </w:r>
      <w:r>
        <w:rPr>
          <w:rFonts w:hint="default" w:ascii="Times New Roman" w:hAnsi="Times New Roman" w:cs="Times New Roman"/>
          <w:b/>
          <w:sz w:val="32"/>
        </w:rPr>
        <w:t>建设项目受益群体满意度调查问卷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color w:val="000000"/>
          <w:sz w:val="24"/>
        </w:rPr>
        <w:t>1.您是否了解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芙蓉学校</w:t>
      </w:r>
      <w:r>
        <w:rPr>
          <w:rFonts w:hint="default" w:ascii="Times New Roman" w:hAnsi="Times New Roman" w:cs="Times New Roman"/>
          <w:color w:val="000000"/>
          <w:sz w:val="24"/>
        </w:rPr>
        <w:t xml:space="preserve">建设的内容和意义？   </w:t>
      </w:r>
      <w:r>
        <w:rPr>
          <w:rFonts w:hint="default" w:ascii="Times New Roman" w:hAnsi="Times New Roman" w:cs="Times New Roman"/>
          <w:color w:val="0066FF"/>
          <w:sz w:val="24"/>
        </w:rPr>
        <w:t>[单选题]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  <w:color w:val="0066FF"/>
        </w:rPr>
      </w:pPr>
    </w:p>
    <w:tbl>
      <w:tblPr>
        <w:tblStyle w:val="6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1623"/>
        <w:gridCol w:w="771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①非常了解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52425" cy="114300"/>
                  <wp:effectExtent l="0" t="0" r="9525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000125" cy="114300"/>
                  <wp:effectExtent l="0" t="0" r="9525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26.68%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②了解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238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62865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723900" cy="1143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47.04%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③了解程度一般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85750" cy="1143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066800" cy="1143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21.34%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④不了解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66675" cy="114300"/>
                  <wp:effectExtent l="0" t="0" r="9525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285875" cy="114300"/>
                  <wp:effectExtent l="0" t="0" r="9525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4.94%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506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4"/>
        </w:rPr>
        <w:t xml:space="preserve">2.您认为该项目的总体效果如何？   </w:t>
      </w:r>
      <w:r>
        <w:rPr>
          <w:rFonts w:hint="default" w:ascii="Times New Roman" w:hAnsi="Times New Roman" w:cs="Times New Roman"/>
          <w:color w:val="0066FF"/>
          <w:sz w:val="24"/>
        </w:rPr>
        <w:t>[单选题]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  <w:color w:val="0066FF"/>
        </w:rPr>
      </w:pPr>
    </w:p>
    <w:tbl>
      <w:tblPr>
        <w:tblStyle w:val="6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1623"/>
        <w:gridCol w:w="771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①非常满意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752475" cy="114300"/>
                  <wp:effectExtent l="0" t="0" r="9525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600075" cy="114300"/>
                  <wp:effectExtent l="0" t="0" r="9525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56.32%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②满意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199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523875" cy="114300"/>
                  <wp:effectExtent l="0" t="0" r="9525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28675" cy="114300"/>
                  <wp:effectExtent l="0" t="0" r="9525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39.33%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③一般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57150" cy="11430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295400" cy="1143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4.35%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④不满意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52550" cy="1143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⑤非常不满意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52550" cy="11430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506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4"/>
        </w:rPr>
        <w:t xml:space="preserve">3.您认为该项目实施的必要性如何？   </w:t>
      </w:r>
      <w:r>
        <w:rPr>
          <w:rFonts w:hint="default" w:ascii="Times New Roman" w:hAnsi="Times New Roman" w:cs="Times New Roman"/>
          <w:color w:val="0066FF"/>
          <w:sz w:val="24"/>
        </w:rPr>
        <w:t>[单选题]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  <w:color w:val="0066FF"/>
        </w:rPr>
      </w:pPr>
    </w:p>
    <w:tbl>
      <w:tblPr>
        <w:tblStyle w:val="6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1623"/>
        <w:gridCol w:w="771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①非常必要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076325" cy="114300"/>
                  <wp:effectExtent l="0" t="0" r="9525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76225" cy="114300"/>
                  <wp:effectExtent l="0" t="0" r="952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79.64%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②还可以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66700" cy="1143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085850" cy="1143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20.16%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③完全没必要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52550" cy="1143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0.2%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506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4"/>
        </w:rPr>
        <w:t xml:space="preserve">4.您对该项目的设施环境是否满意？   </w:t>
      </w:r>
      <w:r>
        <w:rPr>
          <w:rFonts w:hint="default" w:ascii="Times New Roman" w:hAnsi="Times New Roman" w:cs="Times New Roman"/>
          <w:color w:val="0066FF"/>
          <w:sz w:val="24"/>
        </w:rPr>
        <w:t>[单选题]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  <w:color w:val="0066FF"/>
        </w:rPr>
      </w:pPr>
    </w:p>
    <w:tbl>
      <w:tblPr>
        <w:tblStyle w:val="6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1623"/>
        <w:gridCol w:w="771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①非常满意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95350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457200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66.21%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②满意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162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428625" cy="114300"/>
                  <wp:effectExtent l="0" t="0" r="952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923925" cy="114300"/>
                  <wp:effectExtent l="0" t="0" r="952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32.02%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③一般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9050" cy="1143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33500" cy="1143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1.78%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④不满意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52550" cy="114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⑤非常不满意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52550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506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4"/>
        </w:rPr>
        <w:t xml:space="preserve">5.您对该项目对孩子学习的帮助效果的满意度如何？   </w:t>
      </w:r>
      <w:r>
        <w:rPr>
          <w:rFonts w:hint="default" w:ascii="Times New Roman" w:hAnsi="Times New Roman" w:cs="Times New Roman"/>
          <w:color w:val="0066FF"/>
          <w:sz w:val="24"/>
        </w:rPr>
        <w:t>[单选题]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  <w:color w:val="0066FF"/>
        </w:rPr>
      </w:pPr>
    </w:p>
    <w:tbl>
      <w:tblPr>
        <w:tblStyle w:val="6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1623"/>
        <w:gridCol w:w="771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①非常满意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752475" cy="114300"/>
                  <wp:effectExtent l="0" t="0" r="952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600075" cy="114300"/>
                  <wp:effectExtent l="0" t="0" r="952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55.73%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②满意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196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523875" cy="11430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28675" cy="114300"/>
                  <wp:effectExtent l="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38.74%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③一般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57150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29540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4.74%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④不满意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9525" cy="114300"/>
                  <wp:effectExtent l="0" t="0" r="9525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3025" cy="114300"/>
                  <wp:effectExtent l="0" t="0" r="9525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0.79%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⑤非常不满意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52550" cy="1143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506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4"/>
        </w:rPr>
        <w:t>6.您对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芙蓉学校</w:t>
      </w:r>
      <w:r>
        <w:rPr>
          <w:rFonts w:hint="default" w:ascii="Times New Roman" w:hAnsi="Times New Roman" w:cs="Times New Roman"/>
          <w:color w:val="000000"/>
          <w:sz w:val="24"/>
        </w:rPr>
        <w:t xml:space="preserve">建设工作有其他意见或建议？   </w:t>
      </w:r>
      <w:r>
        <w:rPr>
          <w:rFonts w:hint="default" w:ascii="Times New Roman" w:hAnsi="Times New Roman" w:cs="Times New Roman"/>
          <w:color w:val="0066FF"/>
          <w:sz w:val="24"/>
        </w:rPr>
        <w:t>[填空题]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rPr>
          <w:rFonts w:hint="default" w:ascii="Times New Roman" w:hAnsi="Times New Roman" w:cs="Times New Roman"/>
          <w:color w:val="0066FF"/>
        </w:rPr>
      </w:pPr>
      <w:r>
        <w:rPr>
          <w:rFonts w:hint="default" w:ascii="Times New Roman" w:hAnsi="Times New Roman" w:cs="Times New Roman"/>
          <w:color w:val="666666"/>
          <w:sz w:val="24"/>
        </w:rPr>
        <w:t>填空题数据请通过下载详细数据获取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62BA9"/>
    <w:rsid w:val="0E5E059C"/>
    <w:rsid w:val="1A034791"/>
    <w:rsid w:val="235D7DEF"/>
    <w:rsid w:val="27FC7CF9"/>
    <w:rsid w:val="2DE7647F"/>
    <w:rsid w:val="3AA504A5"/>
    <w:rsid w:val="49F156E8"/>
    <w:rsid w:val="5B9A6803"/>
    <w:rsid w:val="5C645BD0"/>
    <w:rsid w:val="67FF5091"/>
    <w:rsid w:val="7C962E2E"/>
    <w:rsid w:val="7F61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0" w:after="0" w:line="360" w:lineRule="auto"/>
      <w:ind w:firstLine="880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0" w:after="0" w:line="600" w:lineRule="exact"/>
      <w:ind w:firstLine="880" w:firstLineChars="200"/>
      <w:outlineLvl w:val="1"/>
    </w:pPr>
    <w:rPr>
      <w:rFonts w:asciiTheme="majorAscii" w:hAnsiTheme="majorAscii" w:eastAsiaTheme="majorEastAsia" w:cstheme="majorBidi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pPr>
      <w:adjustRightInd w:val="0"/>
      <w:snapToGrid w:val="0"/>
      <w:spacing w:line="600" w:lineRule="exact"/>
      <w:ind w:firstLine="880" w:firstLineChars="200"/>
    </w:pPr>
    <w:rPr>
      <w:rFonts w:ascii="宋体" w:hAnsi="宋体" w:eastAsia="宋体"/>
      <w:kern w:val="2"/>
      <w:sz w:val="21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2021-06-28T00:58:00Z</dcterms:created>
  <dc:creator>猪八戒</dc:creator>
  <cp:lastModifiedBy>赖</cp:lastModifiedBy>
  <dcterms:modified xsi:type="dcterms:W3CDTF">2021-11-24T05:34:40Z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08CAC66958994F999F4A4EDE17338E34</vt:lpwstr>
  </property>
</Properties>
</file>